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C6973" w14:textId="3ADACE00" w:rsidR="00264893" w:rsidRPr="00264893" w:rsidRDefault="007506DE" w:rsidP="00176EE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PHỤ LỤC</w:t>
      </w:r>
      <w:r w:rsidR="004C522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1</w:t>
      </w:r>
    </w:p>
    <w:p w14:paraId="042608F1" w14:textId="01A80BF5" w:rsidR="00264893" w:rsidRDefault="00264893" w:rsidP="00845F63">
      <w:pPr>
        <w:spacing w:after="12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(Kèm theo Công văn số</w:t>
      </w:r>
      <w:r w:rsidR="007506D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:</w:t>
      </w:r>
      <w:r w:rsidR="001234AA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14</w:t>
      </w:r>
      <w:r w:rsidR="007506D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/HĐGSNN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ngày</w:t>
      </w:r>
      <w:r w:rsidR="001234AA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15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tháng </w:t>
      </w:r>
      <w:r w:rsidR="00126DAF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01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năm 202</w:t>
      </w:r>
      <w:r w:rsidR="00126DAF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4</w:t>
      </w:r>
      <w:r w:rsidR="0097000F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)</w:t>
      </w:r>
    </w:p>
    <w:p w14:paraId="4231C6D0" w14:textId="77777777" w:rsidR="0097000F" w:rsidRPr="00264893" w:rsidRDefault="0097000F" w:rsidP="00264893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264893" w:rsidRPr="00594303" w14:paraId="32A234A1" w14:textId="77777777" w:rsidTr="00BE5227">
        <w:tc>
          <w:tcPr>
            <w:tcW w:w="4679" w:type="dxa"/>
            <w:shd w:val="clear" w:color="auto" w:fill="auto"/>
          </w:tcPr>
          <w:p w14:paraId="0AA4FB6C" w14:textId="77777777" w:rsidR="00264893" w:rsidRDefault="00264893" w:rsidP="00264893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26489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…. (1) …..</w:t>
            </w:r>
          </w:p>
          <w:p w14:paraId="764E1A40" w14:textId="77777777" w:rsidR="0097000F" w:rsidRDefault="0097000F" w:rsidP="00264893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….(2)….</w:t>
            </w:r>
          </w:p>
          <w:p w14:paraId="2D51F60C" w14:textId="77777777" w:rsidR="0097000F" w:rsidRDefault="00BA6F27" w:rsidP="0097000F">
            <w:pPr>
              <w:spacing w:before="120" w:after="0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264893"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A47B68" wp14:editId="541F15E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5715</wp:posOffset>
                      </wp:positionV>
                      <wp:extent cx="1481455" cy="0"/>
                      <wp:effectExtent l="11430" t="13970" r="12065" b="508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1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9DC12D" id="AutoShape 7" o:spid="_x0000_s1026" type="#_x0000_t32" style="position:absolute;margin-left:43.25pt;margin-top:.45pt;width:116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n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mOXzLJ9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"/>
                  </w:pict>
                </mc:Fallback>
              </mc:AlternateContent>
            </w:r>
            <w:r w:rsidR="0097000F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Số: …………………</w:t>
            </w:r>
          </w:p>
          <w:p w14:paraId="3C58FA4F" w14:textId="7EEF22A4" w:rsidR="0097000F" w:rsidRPr="00264893" w:rsidRDefault="0097000F" w:rsidP="00BE5227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59430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V/v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đăng ký </w:t>
            </w:r>
            <w:r w:rsidR="00D46DF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kê khai thông vào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</w:t>
            </w:r>
            <w:r w:rsidR="00D46DF4">
              <w:rPr>
                <w:rFonts w:ascii="Times New Roman" w:hAnsi="Times New Roman"/>
                <w:sz w:val="26"/>
                <w:szCs w:val="26"/>
                <w:lang w:val="en-US"/>
              </w:rPr>
              <w:t>ơ sở dữ liệu tạp chí khoa học Việt Nam</w:t>
            </w:r>
          </w:p>
        </w:tc>
        <w:tc>
          <w:tcPr>
            <w:tcW w:w="5670" w:type="dxa"/>
            <w:shd w:val="clear" w:color="auto" w:fill="auto"/>
          </w:tcPr>
          <w:p w14:paraId="3C877B45" w14:textId="77777777" w:rsidR="00264893" w:rsidRPr="002433CE" w:rsidRDefault="00264893" w:rsidP="001611C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  <w:lang w:val="en-US"/>
              </w:rPr>
            </w:pPr>
            <w:r w:rsidRPr="002433CE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CỘNG HÒA XÃ HỘI CHỦ NGHĨA VIỆT NAM</w:t>
            </w:r>
          </w:p>
          <w:p w14:paraId="3490E65A" w14:textId="77777777" w:rsidR="00264893" w:rsidRDefault="00BA6F27" w:rsidP="001611C3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991A6F" wp14:editId="5797FF65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247015</wp:posOffset>
                      </wp:positionV>
                      <wp:extent cx="2186305" cy="0"/>
                      <wp:effectExtent l="5080" t="8255" r="8890" b="107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165727" id="AutoShape 8" o:spid="_x0000_s1026" type="#_x0000_t32" style="position:absolute;margin-left:49.55pt;margin-top:19.45pt;width:172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Vj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sli/hDP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"/>
                  </w:pict>
                </mc:Fallback>
              </mc:AlternateContent>
            </w:r>
            <w:r w:rsidR="00264893" w:rsidRPr="002433CE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 xml:space="preserve">Độc lập – </w:t>
            </w:r>
            <w:r w:rsidR="00264893" w:rsidRPr="002433CE">
              <w:rPr>
                <w:rFonts w:ascii="Times New Roman" w:hAnsi="Times New Roman"/>
                <w:b/>
                <w:sz w:val="30"/>
                <w:szCs w:val="28"/>
                <w:lang w:val="en-US"/>
              </w:rPr>
              <w:t>Tự</w:t>
            </w:r>
            <w:r w:rsidR="00264893" w:rsidRPr="002433CE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 xml:space="preserve"> do – Hạnh phúc</w:t>
            </w:r>
          </w:p>
          <w:p w14:paraId="35E1CDD5" w14:textId="75B0E929" w:rsidR="0097000F" w:rsidRPr="00594303" w:rsidRDefault="0097000F" w:rsidP="007506DE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…(</w:t>
            </w:r>
            <w:r w:rsidR="00BE522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)…</w:t>
            </w:r>
            <w:r w:rsidRPr="0059430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ngày     tháng  </w:t>
            </w:r>
            <w:r w:rsidR="007506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59430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năm 202</w:t>
            </w:r>
            <w:r w:rsidR="0005346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</w:p>
        </w:tc>
      </w:tr>
    </w:tbl>
    <w:p w14:paraId="13C9CC93" w14:textId="77777777" w:rsidR="0097000F" w:rsidRDefault="0097000F" w:rsidP="0059430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14:paraId="3FB9CCD7" w14:textId="77777777" w:rsidR="00BE5227" w:rsidRPr="00BE5227" w:rsidRDefault="00BE5227" w:rsidP="00BE52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BE522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ĐƠN ĐĂNG KÝ</w:t>
      </w:r>
    </w:p>
    <w:p w14:paraId="55F418BD" w14:textId="77777777" w:rsidR="00BE5227" w:rsidRPr="00066E8F" w:rsidRDefault="00BE5227" w:rsidP="006A6D6D">
      <w:pPr>
        <w:spacing w:before="120" w:after="0" w:line="240" w:lineRule="auto"/>
        <w:jc w:val="center"/>
        <w:rPr>
          <w:rFonts w:ascii="Times New Roman" w:hAnsi="Times New Roman"/>
          <w:bCs/>
          <w:color w:val="000000"/>
          <w:sz w:val="26"/>
          <w:szCs w:val="28"/>
          <w:lang w:val="en-US"/>
        </w:rPr>
      </w:pPr>
      <w:r w:rsidRPr="00066E8F">
        <w:rPr>
          <w:rFonts w:ascii="Times New Roman" w:hAnsi="Times New Roman"/>
          <w:bCs/>
          <w:color w:val="000000"/>
          <w:sz w:val="26"/>
          <w:szCs w:val="28"/>
          <w:lang w:val="en-US"/>
        </w:rPr>
        <w:t>Tham gia CSDLTCKHVN và DMTCKH được tính điểm</w:t>
      </w:r>
    </w:p>
    <w:p w14:paraId="1065F330" w14:textId="77777777" w:rsidR="00BE5227" w:rsidRDefault="00BE5227" w:rsidP="0097000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14:paraId="322F3AD3" w14:textId="77777777" w:rsidR="00264893" w:rsidRPr="00BE5227" w:rsidRDefault="0097000F" w:rsidP="00066E8F">
      <w:pPr>
        <w:spacing w:before="120" w:after="12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BE5227">
        <w:rPr>
          <w:rFonts w:ascii="Times New Roman" w:hAnsi="Times New Roman"/>
          <w:bCs/>
          <w:color w:val="000000"/>
          <w:sz w:val="28"/>
          <w:szCs w:val="28"/>
          <w:lang w:val="en-US"/>
        </w:rPr>
        <w:t>Kính gửi: Văn phòng Hội đồng Giáo sư nhà nước</w:t>
      </w:r>
    </w:p>
    <w:p w14:paraId="58F087F1" w14:textId="77777777" w:rsidR="0097000F" w:rsidRDefault="00BE5227" w:rsidP="00E80351">
      <w:pPr>
        <w:spacing w:before="120" w:after="12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BE5227">
        <w:rPr>
          <w:rFonts w:ascii="Times New Roman" w:hAnsi="Times New Roman"/>
          <w:bCs/>
          <w:color w:val="000000"/>
          <w:sz w:val="28"/>
          <w:szCs w:val="28"/>
          <w:lang w:val="en-US"/>
        </w:rPr>
        <w:t>… (2)… đăng ký tham gia xây dựng Cơ sở dữ liệu Tạp chí khoa học Việt Nam để được phê duy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ệt</w:t>
      </w:r>
      <w:r w:rsidRPr="00BE522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v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à</w:t>
      </w:r>
      <w:r w:rsidRPr="00BE5227">
        <w:rPr>
          <w:rFonts w:ascii="Times New Roman" w:hAnsi="Times New Roman"/>
          <w:bCs/>
          <w:color w:val="000000"/>
          <w:sz w:val="28"/>
          <w:szCs w:val="28"/>
          <w:lang w:val="en-US"/>
        </w:rPr>
        <w:t>o Danh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mục Tạp chí khoa học được tính điểm hàng năm của Hội đồng Giáo sư nhà nước với các thông tin sau:</w:t>
      </w:r>
    </w:p>
    <w:p w14:paraId="1E9C19D8" w14:textId="77777777" w:rsidR="00E80351" w:rsidRDefault="00E80351" w:rsidP="00BB0EC6">
      <w:pPr>
        <w:numPr>
          <w:ilvl w:val="0"/>
          <w:numId w:val="2"/>
        </w:numPr>
        <w:spacing w:before="80" w:after="8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Tên tạp chí: </w:t>
      </w:r>
      <w:r w:rsidRPr="00E80351">
        <w:rPr>
          <w:rFonts w:ascii="Times New Roman" w:hAnsi="Times New Roman"/>
          <w:bCs/>
          <w:color w:val="000000"/>
          <w:sz w:val="20"/>
          <w:szCs w:val="20"/>
          <w:lang w:val="en-US"/>
        </w:rPr>
        <w:t>…………………</w:t>
      </w:r>
      <w:r>
        <w:rPr>
          <w:rFonts w:ascii="Times New Roman" w:hAnsi="Times New Roman"/>
          <w:bCs/>
          <w:color w:val="000000"/>
          <w:sz w:val="20"/>
          <w:szCs w:val="20"/>
          <w:lang w:val="en-US"/>
        </w:rPr>
        <w:t>………</w:t>
      </w:r>
      <w:r w:rsidRPr="00E80351">
        <w:rPr>
          <w:rFonts w:ascii="Times New Roman" w:hAnsi="Times New Roman"/>
          <w:bCs/>
          <w:color w:val="000000"/>
          <w:sz w:val="20"/>
          <w:szCs w:val="20"/>
          <w:lang w:val="en-US"/>
        </w:rPr>
        <w:t>……</w:t>
      </w:r>
      <w:r>
        <w:rPr>
          <w:rFonts w:ascii="Times New Roman" w:hAnsi="Times New Roman"/>
          <w:bCs/>
          <w:color w:val="000000"/>
          <w:sz w:val="20"/>
          <w:szCs w:val="20"/>
          <w:lang w:val="en-US"/>
        </w:rPr>
        <w:t>…………</w:t>
      </w:r>
      <w:r w:rsidRPr="00E80351">
        <w:rPr>
          <w:rFonts w:ascii="Times New Roman" w:hAnsi="Times New Roman"/>
          <w:bCs/>
          <w:color w:val="000000"/>
          <w:sz w:val="20"/>
          <w:szCs w:val="20"/>
          <w:lang w:val="en-US"/>
        </w:rPr>
        <w:t>…..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;  Mã số (ISSN): </w:t>
      </w:r>
      <w:r w:rsidRPr="00E80351">
        <w:rPr>
          <w:rFonts w:ascii="Times New Roman" w:hAnsi="Times New Roman"/>
          <w:bCs/>
          <w:color w:val="000000"/>
          <w:sz w:val="20"/>
          <w:szCs w:val="20"/>
          <w:lang w:val="en-US"/>
        </w:rPr>
        <w:t>……</w:t>
      </w:r>
      <w:r>
        <w:rPr>
          <w:rFonts w:ascii="Times New Roman" w:hAnsi="Times New Roman"/>
          <w:bCs/>
          <w:color w:val="000000"/>
          <w:sz w:val="20"/>
          <w:szCs w:val="20"/>
          <w:lang w:val="en-US"/>
        </w:rPr>
        <w:t>…..</w:t>
      </w:r>
      <w:r w:rsidRPr="00E80351">
        <w:rPr>
          <w:rFonts w:ascii="Times New Roman" w:hAnsi="Times New Roman"/>
          <w:bCs/>
          <w:color w:val="000000"/>
          <w:sz w:val="20"/>
          <w:szCs w:val="20"/>
          <w:lang w:val="en-US"/>
        </w:rPr>
        <w:t>……</w:t>
      </w:r>
    </w:p>
    <w:p w14:paraId="65983F85" w14:textId="77777777" w:rsidR="00E80351" w:rsidRDefault="00E80351" w:rsidP="00BB0EC6">
      <w:pPr>
        <w:numPr>
          <w:ilvl w:val="0"/>
          <w:numId w:val="2"/>
        </w:numPr>
        <w:spacing w:before="80" w:after="8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Cơ quan xuất bản: ……………………………..</w:t>
      </w:r>
    </w:p>
    <w:p w14:paraId="1CC9B92B" w14:textId="77777777" w:rsidR="00BE5227" w:rsidRDefault="00BE5227" w:rsidP="00BB0EC6">
      <w:pPr>
        <w:numPr>
          <w:ilvl w:val="0"/>
          <w:numId w:val="2"/>
        </w:numPr>
        <w:spacing w:before="80" w:after="8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Giấ</w:t>
      </w:r>
      <w:r w:rsidR="00E80351">
        <w:rPr>
          <w:rFonts w:ascii="Times New Roman" w:hAnsi="Times New Roman"/>
          <w:bCs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phép xuất bản số ………………..  ngày …  tháng …   năm ….</w:t>
      </w:r>
      <w:r w:rsidR="00066E8F">
        <w:rPr>
          <w:rFonts w:ascii="Times New Roman" w:hAnsi="Times New Roman"/>
          <w:bCs/>
          <w:color w:val="000000"/>
          <w:sz w:val="28"/>
          <w:szCs w:val="28"/>
          <w:lang w:val="en-US"/>
        </w:rPr>
        <w:t>, bản phô tô gửi kèm theo.</w:t>
      </w:r>
    </w:p>
    <w:p w14:paraId="01D17706" w14:textId="77777777" w:rsidR="00E80351" w:rsidRDefault="00E80351" w:rsidP="00BB0EC6">
      <w:pPr>
        <w:numPr>
          <w:ilvl w:val="0"/>
          <w:numId w:val="2"/>
        </w:numPr>
        <w:spacing w:before="80" w:after="8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Đã vào Danh mục Tạp chí khoa học được tính điểm từ năm …..</w:t>
      </w:r>
    </w:p>
    <w:p w14:paraId="5BCFD0D5" w14:textId="694A2751" w:rsidR="00E80351" w:rsidRDefault="00BA6F27" w:rsidP="00BB0EC6">
      <w:pPr>
        <w:spacing w:before="80" w:after="8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DB52E" wp14:editId="5D8CB0B4">
                <wp:simplePos x="0" y="0"/>
                <wp:positionH relativeFrom="column">
                  <wp:posOffset>3040380</wp:posOffset>
                </wp:positionH>
                <wp:positionV relativeFrom="paragraph">
                  <wp:posOffset>16510</wp:posOffset>
                </wp:positionV>
                <wp:extent cx="274320" cy="190500"/>
                <wp:effectExtent l="7620" t="6350" r="13335" b="1270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F033C5" id="Rectangle 9" o:spid="_x0000_s1026" style="position:absolute;margin-left:239.4pt;margin-top:1.3pt;width:21.6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EmHwIAADs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"/>
            </w:pict>
          </mc:Fallback>
        </mc:AlternateContent>
      </w:r>
      <w:r w:rsidR="00E80351">
        <w:rPr>
          <w:rFonts w:ascii="Times New Roman" w:hAnsi="Times New Roman"/>
          <w:bCs/>
          <w:color w:val="000000"/>
          <w:sz w:val="28"/>
          <w:szCs w:val="28"/>
          <w:lang w:val="en-US"/>
        </w:rPr>
        <w:t>Hoặc đăng ký mới từ năm 202</w:t>
      </w:r>
      <w:r w:rsidR="00A65EA5">
        <w:rPr>
          <w:rFonts w:ascii="Times New Roman" w:hAnsi="Times New Roman"/>
          <w:bCs/>
          <w:color w:val="000000"/>
          <w:sz w:val="28"/>
          <w:szCs w:val="28"/>
          <w:lang w:val="en-US"/>
        </w:rPr>
        <w:t>4</w:t>
      </w:r>
      <w:r w:rsidR="00E8035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</w:t>
      </w:r>
      <w:r w:rsidR="00066E8F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    </w:t>
      </w:r>
    </w:p>
    <w:p w14:paraId="4E8B694D" w14:textId="77777777" w:rsidR="00066E8F" w:rsidRDefault="00066E8F" w:rsidP="00BB0EC6">
      <w:pPr>
        <w:numPr>
          <w:ilvl w:val="0"/>
          <w:numId w:val="2"/>
        </w:numPr>
        <w:spacing w:before="80" w:after="8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Thông tin liên hệ:</w:t>
      </w:r>
    </w:p>
    <w:p w14:paraId="55538B5C" w14:textId="77777777" w:rsidR="00066E8F" w:rsidRDefault="00066E8F" w:rsidP="00BB0EC6">
      <w:pPr>
        <w:spacing w:before="80" w:after="8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+ Địa chỉ gửi thư:   …………………………………;</w:t>
      </w:r>
    </w:p>
    <w:p w14:paraId="011620D7" w14:textId="77777777" w:rsidR="00066E8F" w:rsidRDefault="00066E8F" w:rsidP="00BB0EC6">
      <w:pPr>
        <w:spacing w:before="80" w:after="8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+ E-mail: …………………………………;</w:t>
      </w:r>
    </w:p>
    <w:p w14:paraId="48F69878" w14:textId="77777777" w:rsidR="00066E8F" w:rsidRDefault="00066E8F" w:rsidP="00BB0EC6">
      <w:pPr>
        <w:spacing w:before="80" w:after="8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+ Điện thoại: …………………………</w:t>
      </w:r>
    </w:p>
    <w:p w14:paraId="37440E8F" w14:textId="27441E31" w:rsidR="00066E8F" w:rsidRDefault="00066E8F" w:rsidP="00BB0EC6">
      <w:pPr>
        <w:spacing w:before="80" w:after="8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Kính đề nghị Văn phòng </w:t>
      </w:r>
      <w:r w:rsidR="001234A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Hội đồng Giáo sư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nhà nước cấp tài khoản và mật khẩu để </w:t>
      </w:r>
      <w:r w:rsidR="00BB0EC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được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đăng nhập vào trang web Cơ sở dữ liệu Tạp chí khoa học Việt nam </w:t>
      </w:r>
      <w:r w:rsidR="00BB0EC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và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kê khai </w:t>
      </w:r>
      <w:r w:rsidR="00BB0EC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các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thông tin</w:t>
      </w:r>
      <w:r w:rsidR="00BB0EC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theo yêu cầu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</w:p>
    <w:p w14:paraId="48EF5685" w14:textId="77777777" w:rsidR="00066E8F" w:rsidRDefault="00066E8F" w:rsidP="00BB0EC6">
      <w:pPr>
        <w:spacing w:before="80" w:after="240" w:line="264" w:lineRule="auto"/>
        <w:ind w:left="107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Trân trọng.</w:t>
      </w: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845F63" w:rsidRPr="00594303" w14:paraId="4665A6F5" w14:textId="77777777" w:rsidTr="001611C3">
        <w:tc>
          <w:tcPr>
            <w:tcW w:w="4679" w:type="dxa"/>
            <w:shd w:val="clear" w:color="auto" w:fill="auto"/>
          </w:tcPr>
          <w:p w14:paraId="20D70C9A" w14:textId="77777777" w:rsidR="00845F63" w:rsidRPr="00845F63" w:rsidRDefault="00845F63" w:rsidP="001611C3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845F6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Nơi nhận:</w:t>
            </w:r>
          </w:p>
          <w:p w14:paraId="750B3314" w14:textId="77777777" w:rsidR="00845F63" w:rsidRPr="00264893" w:rsidRDefault="00845F63" w:rsidP="001611C3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……………</w:t>
            </w:r>
          </w:p>
        </w:tc>
        <w:tc>
          <w:tcPr>
            <w:tcW w:w="5670" w:type="dxa"/>
            <w:shd w:val="clear" w:color="auto" w:fill="auto"/>
          </w:tcPr>
          <w:p w14:paraId="49B37CE0" w14:textId="77777777" w:rsidR="00845F63" w:rsidRPr="00845F63" w:rsidRDefault="00845F63" w:rsidP="001611C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45F6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TỔNG BIÊN TẬP</w:t>
            </w:r>
          </w:p>
          <w:p w14:paraId="05CA8BE6" w14:textId="77777777" w:rsidR="00845F63" w:rsidRPr="00594303" w:rsidRDefault="00845F63" w:rsidP="00845F6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C0B88">
              <w:rPr>
                <w:rFonts w:ascii="Times New Roman" w:eastAsia="Times New Roman" w:hAnsi="Times New Roman"/>
                <w:i/>
              </w:rPr>
              <w:t>(</w:t>
            </w:r>
            <w:r>
              <w:rPr>
                <w:rFonts w:ascii="Times New Roman" w:eastAsia="Times New Roman" w:hAnsi="Times New Roman"/>
                <w:i/>
                <w:lang w:val="en-US"/>
              </w:rPr>
              <w:t>K</w:t>
            </w:r>
            <w:r w:rsidRPr="001C0B88">
              <w:rPr>
                <w:rFonts w:ascii="Times New Roman" w:eastAsia="Times New Roman" w:hAnsi="Times New Roman"/>
                <w:i/>
                <w:lang w:val="en-US"/>
              </w:rPr>
              <w:t>ý</w:t>
            </w:r>
            <w:r>
              <w:rPr>
                <w:rFonts w:ascii="Times New Roman" w:eastAsia="Times New Roman" w:hAnsi="Times New Roman"/>
                <w:i/>
                <w:lang w:val="en-US"/>
              </w:rPr>
              <w:t>, đóng dấu và g</w:t>
            </w:r>
            <w:r w:rsidRPr="001C0B88">
              <w:rPr>
                <w:rFonts w:ascii="Times New Roman" w:eastAsia="Times New Roman" w:hAnsi="Times New Roman"/>
                <w:i/>
              </w:rPr>
              <w:t>hi rõ họ, tên)</w:t>
            </w:r>
          </w:p>
        </w:tc>
      </w:tr>
    </w:tbl>
    <w:p w14:paraId="44C2EBE1" w14:textId="77777777" w:rsidR="0097000F" w:rsidRDefault="0097000F" w:rsidP="00E80351">
      <w:pPr>
        <w:spacing w:before="120" w:after="120" w:line="264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04DFFFA4" w14:textId="77777777" w:rsidR="00BB0EC6" w:rsidRDefault="00BB0EC6" w:rsidP="00E80351">
      <w:pPr>
        <w:spacing w:before="120" w:after="120" w:line="264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205EF572" w14:textId="77777777" w:rsidR="0097000F" w:rsidRDefault="0097000F" w:rsidP="009700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571C2000" w14:textId="0D966D6E" w:rsidR="004C5225" w:rsidRDefault="0097000F" w:rsidP="00594303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</w:pPr>
      <w:r w:rsidRP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Chú thích</w:t>
      </w:r>
      <w:r w:rsid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: </w:t>
      </w:r>
      <w:r w:rsidRP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(1) Tên Cơ quan chủ quản</w:t>
      </w:r>
      <w:r w:rsidR="00BE5227" w:rsidRP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;</w:t>
      </w:r>
      <w:r w:rsid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r w:rsidR="00BE5227" w:rsidRP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(2)</w:t>
      </w:r>
      <w:r w:rsidRP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Tạp chí khoa học;(</w:t>
      </w:r>
      <w:r w:rsidR="00BE5227" w:rsidRP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3</w:t>
      </w:r>
      <w:r w:rsidRP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) Địa danh</w:t>
      </w:r>
      <w:r w:rsidR="00845F6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.</w:t>
      </w:r>
    </w:p>
    <w:p w14:paraId="7BBC9DD5" w14:textId="0B2C93AE" w:rsidR="007506DE" w:rsidRPr="009C6754" w:rsidRDefault="007506DE" w:rsidP="001234AA">
      <w:pPr>
        <w:spacing w:after="0" w:line="240" w:lineRule="auto"/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</w:pPr>
    </w:p>
    <w:sectPr w:rsidR="007506DE" w:rsidRPr="009C6754" w:rsidSect="00A52550">
      <w:footerReference w:type="default" r:id="rId8"/>
      <w:pgSz w:w="11900" w:h="16840"/>
      <w:pgMar w:top="1021" w:right="1021" w:bottom="567" w:left="1531" w:header="709" w:footer="22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C9CE0" w14:textId="77777777" w:rsidR="00D975FB" w:rsidRDefault="00D975FB" w:rsidP="004238EC">
      <w:pPr>
        <w:spacing w:after="0" w:line="240" w:lineRule="auto"/>
      </w:pPr>
      <w:r>
        <w:separator/>
      </w:r>
    </w:p>
  </w:endnote>
  <w:endnote w:type="continuationSeparator" w:id="0">
    <w:p w14:paraId="450B52BE" w14:textId="77777777" w:rsidR="00D975FB" w:rsidRDefault="00D975FB" w:rsidP="0042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FE030" w14:textId="77777777" w:rsidR="00A66BB3" w:rsidRDefault="00A66BB3">
    <w:pPr>
      <w:pStyle w:val="Footer"/>
      <w:jc w:val="right"/>
    </w:pPr>
  </w:p>
  <w:p w14:paraId="60F87EE8" w14:textId="77777777" w:rsidR="004238EC" w:rsidRDefault="0042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AE44A" w14:textId="77777777" w:rsidR="00D975FB" w:rsidRDefault="00D975FB" w:rsidP="004238EC">
      <w:pPr>
        <w:spacing w:after="0" w:line="240" w:lineRule="auto"/>
      </w:pPr>
      <w:r>
        <w:separator/>
      </w:r>
    </w:p>
  </w:footnote>
  <w:footnote w:type="continuationSeparator" w:id="0">
    <w:p w14:paraId="2998E96A" w14:textId="77777777" w:rsidR="00D975FB" w:rsidRDefault="00D975FB" w:rsidP="0042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1CB"/>
    <w:multiLevelType w:val="hybridMultilevel"/>
    <w:tmpl w:val="6A8AC2AE"/>
    <w:lvl w:ilvl="0" w:tplc="82125C6E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4842D6A"/>
    <w:multiLevelType w:val="hybridMultilevel"/>
    <w:tmpl w:val="FF1A3B22"/>
    <w:lvl w:ilvl="0" w:tplc="E14EEDC2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1D"/>
    <w:rsid w:val="000124EF"/>
    <w:rsid w:val="00032475"/>
    <w:rsid w:val="00041D4E"/>
    <w:rsid w:val="00053462"/>
    <w:rsid w:val="00060D20"/>
    <w:rsid w:val="00066E8F"/>
    <w:rsid w:val="00071ECF"/>
    <w:rsid w:val="00081242"/>
    <w:rsid w:val="00086A3B"/>
    <w:rsid w:val="000905E2"/>
    <w:rsid w:val="00092072"/>
    <w:rsid w:val="000A2A15"/>
    <w:rsid w:val="000B7F10"/>
    <w:rsid w:val="000F32D1"/>
    <w:rsid w:val="0011251F"/>
    <w:rsid w:val="00117849"/>
    <w:rsid w:val="001234AA"/>
    <w:rsid w:val="001260AA"/>
    <w:rsid w:val="00126DAF"/>
    <w:rsid w:val="00131893"/>
    <w:rsid w:val="001465BB"/>
    <w:rsid w:val="0016551F"/>
    <w:rsid w:val="001700D7"/>
    <w:rsid w:val="00176EE8"/>
    <w:rsid w:val="00177C80"/>
    <w:rsid w:val="00184315"/>
    <w:rsid w:val="001913F1"/>
    <w:rsid w:val="00192FE9"/>
    <w:rsid w:val="001A30B9"/>
    <w:rsid w:val="001E446D"/>
    <w:rsid w:val="00222649"/>
    <w:rsid w:val="0022300E"/>
    <w:rsid w:val="00231085"/>
    <w:rsid w:val="00235A0C"/>
    <w:rsid w:val="002433CE"/>
    <w:rsid w:val="00264893"/>
    <w:rsid w:val="00266456"/>
    <w:rsid w:val="002D3942"/>
    <w:rsid w:val="002F3ACC"/>
    <w:rsid w:val="002F77EF"/>
    <w:rsid w:val="00323725"/>
    <w:rsid w:val="00326338"/>
    <w:rsid w:val="00330B46"/>
    <w:rsid w:val="003337A5"/>
    <w:rsid w:val="00340484"/>
    <w:rsid w:val="003451C9"/>
    <w:rsid w:val="003565C3"/>
    <w:rsid w:val="00387E7A"/>
    <w:rsid w:val="003C5E0B"/>
    <w:rsid w:val="003D2921"/>
    <w:rsid w:val="003E3CC1"/>
    <w:rsid w:val="003F445E"/>
    <w:rsid w:val="003F79BD"/>
    <w:rsid w:val="00415F05"/>
    <w:rsid w:val="004238EC"/>
    <w:rsid w:val="00451AAB"/>
    <w:rsid w:val="00453F9E"/>
    <w:rsid w:val="00455D27"/>
    <w:rsid w:val="00464ACC"/>
    <w:rsid w:val="00470FAF"/>
    <w:rsid w:val="004716A8"/>
    <w:rsid w:val="00472953"/>
    <w:rsid w:val="00486A83"/>
    <w:rsid w:val="004A6225"/>
    <w:rsid w:val="004A6E27"/>
    <w:rsid w:val="004C5225"/>
    <w:rsid w:val="004D6986"/>
    <w:rsid w:val="00511B55"/>
    <w:rsid w:val="00531E3C"/>
    <w:rsid w:val="005371D8"/>
    <w:rsid w:val="0055718D"/>
    <w:rsid w:val="005769C3"/>
    <w:rsid w:val="00585E9D"/>
    <w:rsid w:val="00594303"/>
    <w:rsid w:val="005A18CD"/>
    <w:rsid w:val="005C002F"/>
    <w:rsid w:val="005C3907"/>
    <w:rsid w:val="005C69BA"/>
    <w:rsid w:val="005D59A3"/>
    <w:rsid w:val="00604CFC"/>
    <w:rsid w:val="0063326E"/>
    <w:rsid w:val="00637349"/>
    <w:rsid w:val="006442D9"/>
    <w:rsid w:val="006649D4"/>
    <w:rsid w:val="0067739C"/>
    <w:rsid w:val="00685D15"/>
    <w:rsid w:val="006874C8"/>
    <w:rsid w:val="006A6D6D"/>
    <w:rsid w:val="006B43D7"/>
    <w:rsid w:val="006C24CC"/>
    <w:rsid w:val="006C358C"/>
    <w:rsid w:val="006D2CD7"/>
    <w:rsid w:val="006D40DE"/>
    <w:rsid w:val="006D62BE"/>
    <w:rsid w:val="006E6883"/>
    <w:rsid w:val="006F3C8B"/>
    <w:rsid w:val="00707460"/>
    <w:rsid w:val="00717E74"/>
    <w:rsid w:val="00742464"/>
    <w:rsid w:val="00745259"/>
    <w:rsid w:val="007506DE"/>
    <w:rsid w:val="00752A67"/>
    <w:rsid w:val="00773653"/>
    <w:rsid w:val="00783F34"/>
    <w:rsid w:val="00793058"/>
    <w:rsid w:val="007A33A5"/>
    <w:rsid w:val="007D42A5"/>
    <w:rsid w:val="008418CA"/>
    <w:rsid w:val="0084401E"/>
    <w:rsid w:val="00845F63"/>
    <w:rsid w:val="00847431"/>
    <w:rsid w:val="00865088"/>
    <w:rsid w:val="008911D6"/>
    <w:rsid w:val="0089514F"/>
    <w:rsid w:val="008C458B"/>
    <w:rsid w:val="008D33D3"/>
    <w:rsid w:val="00905182"/>
    <w:rsid w:val="00920247"/>
    <w:rsid w:val="00945975"/>
    <w:rsid w:val="0097000F"/>
    <w:rsid w:val="00992D36"/>
    <w:rsid w:val="009B673F"/>
    <w:rsid w:val="009D2D84"/>
    <w:rsid w:val="009D55FF"/>
    <w:rsid w:val="00A04993"/>
    <w:rsid w:val="00A17A1B"/>
    <w:rsid w:val="00A21EEA"/>
    <w:rsid w:val="00A23329"/>
    <w:rsid w:val="00A24430"/>
    <w:rsid w:val="00A351B1"/>
    <w:rsid w:val="00A52550"/>
    <w:rsid w:val="00A53402"/>
    <w:rsid w:val="00A65EA5"/>
    <w:rsid w:val="00A66BB3"/>
    <w:rsid w:val="00A704A2"/>
    <w:rsid w:val="00A72B5B"/>
    <w:rsid w:val="00A84487"/>
    <w:rsid w:val="00AA434C"/>
    <w:rsid w:val="00AB3C01"/>
    <w:rsid w:val="00AC2B00"/>
    <w:rsid w:val="00B012A5"/>
    <w:rsid w:val="00B27F20"/>
    <w:rsid w:val="00B66AB8"/>
    <w:rsid w:val="00B73E22"/>
    <w:rsid w:val="00B97E72"/>
    <w:rsid w:val="00BA6F27"/>
    <w:rsid w:val="00BB0EC6"/>
    <w:rsid w:val="00BB0EEF"/>
    <w:rsid w:val="00BC4B4F"/>
    <w:rsid w:val="00BD31C5"/>
    <w:rsid w:val="00BE1732"/>
    <w:rsid w:val="00BE5227"/>
    <w:rsid w:val="00BE7A96"/>
    <w:rsid w:val="00BF3A76"/>
    <w:rsid w:val="00BF463C"/>
    <w:rsid w:val="00BF4C53"/>
    <w:rsid w:val="00BF4CC2"/>
    <w:rsid w:val="00C011A6"/>
    <w:rsid w:val="00C15665"/>
    <w:rsid w:val="00CA1C53"/>
    <w:rsid w:val="00CB5DB5"/>
    <w:rsid w:val="00CB7D22"/>
    <w:rsid w:val="00CC7507"/>
    <w:rsid w:val="00CD2B1D"/>
    <w:rsid w:val="00CD411B"/>
    <w:rsid w:val="00CE35D5"/>
    <w:rsid w:val="00D11E3A"/>
    <w:rsid w:val="00D46DF4"/>
    <w:rsid w:val="00D975FB"/>
    <w:rsid w:val="00DA0938"/>
    <w:rsid w:val="00DA2FB8"/>
    <w:rsid w:val="00DB2A99"/>
    <w:rsid w:val="00E060DD"/>
    <w:rsid w:val="00E334F4"/>
    <w:rsid w:val="00E42E28"/>
    <w:rsid w:val="00E80351"/>
    <w:rsid w:val="00E85A5E"/>
    <w:rsid w:val="00EC22BF"/>
    <w:rsid w:val="00F07DF0"/>
    <w:rsid w:val="00F136A4"/>
    <w:rsid w:val="00F2282D"/>
    <w:rsid w:val="00F27057"/>
    <w:rsid w:val="00F273D3"/>
    <w:rsid w:val="00F33E5C"/>
    <w:rsid w:val="00F50CF8"/>
    <w:rsid w:val="00F65AAE"/>
    <w:rsid w:val="00F90CBA"/>
    <w:rsid w:val="00F97F2C"/>
    <w:rsid w:val="00FA2D4B"/>
    <w:rsid w:val="00FC55FD"/>
    <w:rsid w:val="00FD53F3"/>
    <w:rsid w:val="00FD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9DF57"/>
  <w15:chartTrackingRefBased/>
  <w15:docId w15:val="{2613EBDF-514C-409E-B9C5-6BBD21B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1D"/>
    <w:pPr>
      <w:spacing w:after="200" w:line="276" w:lineRule="auto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2B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3CC1"/>
    <w:pPr>
      <w:ind w:left="720"/>
      <w:contextualSpacing/>
    </w:pPr>
  </w:style>
  <w:style w:type="table" w:styleId="TableGrid">
    <w:name w:val="Table Grid"/>
    <w:basedOn w:val="TableNormal"/>
    <w:uiPriority w:val="39"/>
    <w:rsid w:val="003E3C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238EC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HeaderChar">
    <w:name w:val="Header Char"/>
    <w:link w:val="Header"/>
    <w:uiPriority w:val="99"/>
    <w:rsid w:val="004238EC"/>
    <w:rPr>
      <w:rFonts w:ascii="Arial" w:eastAsia="Arial" w:hAnsi="Arial" w:cs="Times New Roman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238EC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link w:val="Footer"/>
    <w:uiPriority w:val="99"/>
    <w:rsid w:val="004238EC"/>
    <w:rPr>
      <w:rFonts w:ascii="Arial" w:eastAsia="Arial" w:hAnsi="Arial" w:cs="Times New Roman"/>
      <w:sz w:val="22"/>
      <w:szCs w:val="22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C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0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24430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53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0A28-F2EB-48CF-A662-1B6ED735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12" baseType="variant">
      <vt:variant>
        <vt:i4>4128855</vt:i4>
      </vt:variant>
      <vt:variant>
        <vt:i4>3</vt:i4>
      </vt:variant>
      <vt:variant>
        <vt:i4>0</vt:i4>
      </vt:variant>
      <vt:variant>
        <vt:i4>5</vt:i4>
      </vt:variant>
      <vt:variant>
        <vt:lpwstr>mailto:tatuan@moet.gov.vn</vt:lpwstr>
      </vt:variant>
      <vt:variant>
        <vt:lpwstr/>
      </vt:variant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http://hdgsnn.gov.vn/tapchi/login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Quy</dc:creator>
  <cp:keywords/>
  <cp:lastModifiedBy>Admin</cp:lastModifiedBy>
  <cp:revision>7</cp:revision>
  <cp:lastPrinted>2024-01-09T02:56:00Z</cp:lastPrinted>
  <dcterms:created xsi:type="dcterms:W3CDTF">2024-01-09T01:57:00Z</dcterms:created>
  <dcterms:modified xsi:type="dcterms:W3CDTF">2024-01-16T01:35:00Z</dcterms:modified>
</cp:coreProperties>
</file>