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290"/>
        </w:tabs>
        <w:spacing w:after="0" w:line="276" w:lineRule="auto"/>
        <w:jc w:val="center"/>
        <w:rPr>
          <w:b w:val="0"/>
          <w:vertAlign w:val="baseline"/>
        </w:rPr>
      </w:pPr>
      <w:r w:rsidDel="00000000" w:rsidR="00000000" w:rsidRPr="00000000">
        <w:rPr>
          <w:b w:val="1"/>
          <w:vertAlign w:val="baseline"/>
          <w:rtl w:val="0"/>
        </w:rPr>
        <w:t xml:space="preserve">TIÊU ĐỀ BÁO CÁO</w:t>
      </w:r>
      <w:r w:rsidDel="00000000" w:rsidR="00000000" w:rsidRPr="00000000">
        <w:rPr>
          <w:rtl w:val="0"/>
        </w:rPr>
      </w:r>
    </w:p>
    <w:p w:rsidR="00000000" w:rsidDel="00000000" w:rsidP="00000000" w:rsidRDefault="00000000" w:rsidRPr="00000000" w14:paraId="00000002">
      <w:pPr>
        <w:tabs>
          <w:tab w:val="left" w:pos="5400"/>
        </w:tabs>
        <w:spacing w:after="0" w:before="0" w:line="240" w:lineRule="auto"/>
        <w:jc w:val="center"/>
        <w:rPr>
          <w:b w:val="0"/>
          <w:vertAlign w:val="baseline"/>
        </w:rPr>
      </w:pPr>
      <w:r w:rsidDel="00000000" w:rsidR="00000000" w:rsidRPr="00000000">
        <w:rPr>
          <w:rtl w:val="0"/>
        </w:rPr>
      </w:r>
    </w:p>
    <w:p w:rsidR="00000000" w:rsidDel="00000000" w:rsidP="00000000" w:rsidRDefault="00000000" w:rsidRPr="00000000" w14:paraId="00000003">
      <w:pPr>
        <w:spacing w:after="0" w:before="0" w:line="240" w:lineRule="auto"/>
        <w:jc w:val="center"/>
        <w:rPr>
          <w:b w:val="0"/>
          <w:sz w:val="10"/>
          <w:szCs w:val="10"/>
          <w:u w:val="single"/>
          <w:vertAlign w:val="baseline"/>
        </w:rPr>
      </w:pPr>
      <w:r w:rsidDel="00000000" w:rsidR="00000000" w:rsidRPr="00000000">
        <w:rPr>
          <w:rtl w:val="0"/>
        </w:rPr>
      </w:r>
    </w:p>
    <w:p w:rsidR="00000000" w:rsidDel="00000000" w:rsidP="00000000" w:rsidRDefault="00000000" w:rsidRPr="00000000" w14:paraId="00000004">
      <w:pPr>
        <w:spacing w:after="0" w:before="0" w:line="240" w:lineRule="auto"/>
        <w:jc w:val="center"/>
        <w:rPr>
          <w:b w:val="0"/>
          <w:sz w:val="24"/>
          <w:szCs w:val="24"/>
          <w:vertAlign w:val="baseline"/>
        </w:rPr>
      </w:pPr>
      <w:r w:rsidDel="00000000" w:rsidR="00000000" w:rsidRPr="00000000">
        <w:rPr>
          <w:b w:val="1"/>
          <w:sz w:val="24"/>
          <w:szCs w:val="24"/>
          <w:vertAlign w:val="baseline"/>
          <w:rtl w:val="0"/>
        </w:rPr>
        <w:t xml:space="preserve">Nguyễn Văn A</w:t>
      </w:r>
      <w:r w:rsidDel="00000000" w:rsidR="00000000" w:rsidRPr="00000000">
        <w:rPr>
          <w:b w:val="1"/>
          <w:sz w:val="24"/>
          <w:szCs w:val="24"/>
          <w:vertAlign w:val="superscript"/>
          <w:rtl w:val="0"/>
        </w:rPr>
        <w:t xml:space="preserve">1</w:t>
      </w:r>
      <w:r w:rsidDel="00000000" w:rsidR="00000000" w:rsidRPr="00000000">
        <w:rPr>
          <w:b w:val="1"/>
          <w:sz w:val="24"/>
          <w:szCs w:val="24"/>
          <w:vertAlign w:val="baseline"/>
          <w:rtl w:val="0"/>
        </w:rPr>
        <w:t xml:space="preserve">, Lê Thanh B</w:t>
      </w:r>
      <w:r w:rsidDel="00000000" w:rsidR="00000000" w:rsidRPr="00000000">
        <w:rPr>
          <w:b w:val="1"/>
          <w:sz w:val="24"/>
          <w:szCs w:val="24"/>
          <w:vertAlign w:val="superscript"/>
          <w:rtl w:val="0"/>
        </w:rPr>
        <w:t xml:space="preserve">2</w:t>
      </w:r>
      <w:r w:rsidDel="00000000" w:rsidR="00000000" w:rsidRPr="00000000">
        <w:rPr>
          <w:b w:val="1"/>
          <w:sz w:val="24"/>
          <w:szCs w:val="24"/>
          <w:vertAlign w:val="baseline"/>
          <w:rtl w:val="0"/>
        </w:rPr>
        <w:t xml:space="preserve">, Trần Mạnh C</w:t>
      </w:r>
      <w:r w:rsidDel="00000000" w:rsidR="00000000" w:rsidRPr="00000000">
        <w:rPr>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05">
      <w:pPr>
        <w:spacing w:after="0" w:before="0" w:line="240" w:lineRule="auto"/>
        <w:jc w:val="center"/>
        <w:rPr>
          <w:sz w:val="24"/>
          <w:szCs w:val="24"/>
          <w:vertAlign w:val="baseline"/>
        </w:rPr>
      </w:pPr>
      <w:r w:rsidDel="00000000" w:rsidR="00000000" w:rsidRPr="00000000">
        <w:rPr>
          <w:sz w:val="24"/>
          <w:szCs w:val="24"/>
          <w:vertAlign w:val="superscript"/>
          <w:rtl w:val="0"/>
        </w:rPr>
        <w:t xml:space="preserve">1</w:t>
      </w:r>
      <w:r w:rsidDel="00000000" w:rsidR="00000000" w:rsidRPr="00000000">
        <w:rPr>
          <w:sz w:val="24"/>
          <w:szCs w:val="24"/>
          <w:vertAlign w:val="baseline"/>
          <w:rtl w:val="0"/>
        </w:rPr>
        <w:t xml:space="preserve"> Trường Đại học Khoa học Tự nhiên, Đại học Quốc gia Hà Nội</w:t>
      </w:r>
    </w:p>
    <w:p w:rsidR="00000000" w:rsidDel="00000000" w:rsidP="00000000" w:rsidRDefault="00000000" w:rsidRPr="00000000" w14:paraId="00000006">
      <w:pPr>
        <w:spacing w:after="0" w:before="0" w:line="240" w:lineRule="auto"/>
        <w:jc w:val="center"/>
        <w:rPr>
          <w:sz w:val="24"/>
          <w:szCs w:val="24"/>
          <w:vertAlign w:val="baseline"/>
        </w:rPr>
      </w:pPr>
      <w:r w:rsidDel="00000000" w:rsidR="00000000" w:rsidRPr="00000000">
        <w:rPr>
          <w:sz w:val="24"/>
          <w:szCs w:val="24"/>
          <w:vertAlign w:val="baseline"/>
          <w:rtl w:val="0"/>
        </w:rPr>
        <w:t xml:space="preserve">334 – Nguyễn Trãi, Thanh Xuân, Hà Nội</w:t>
      </w:r>
    </w:p>
    <w:p w:rsidR="00000000" w:rsidDel="00000000" w:rsidP="00000000" w:rsidRDefault="00000000" w:rsidRPr="00000000" w14:paraId="00000007">
      <w:pPr>
        <w:spacing w:after="0" w:before="0" w:line="240" w:lineRule="auto"/>
        <w:jc w:val="center"/>
        <w:rPr>
          <w:sz w:val="24"/>
          <w:szCs w:val="24"/>
          <w:vertAlign w:val="baseline"/>
        </w:rPr>
      </w:pPr>
      <w:r w:rsidDel="00000000" w:rsidR="00000000" w:rsidRPr="00000000">
        <w:rPr>
          <w:sz w:val="24"/>
          <w:szCs w:val="24"/>
          <w:vertAlign w:val="baseline"/>
          <w:rtl w:val="0"/>
        </w:rPr>
        <w:t xml:space="preserve">Email: </w:t>
      </w:r>
      <w:hyperlink r:id="rId6">
        <w:r w:rsidDel="00000000" w:rsidR="00000000" w:rsidRPr="00000000">
          <w:rPr>
            <w:color w:val="0000ff"/>
            <w:sz w:val="24"/>
            <w:szCs w:val="24"/>
            <w:u w:val="single"/>
            <w:vertAlign w:val="baseline"/>
            <w:rtl w:val="0"/>
          </w:rPr>
          <w:t xml:space="preserve">nva@hus.edu.vn</w:t>
        </w:r>
      </w:hyperlink>
      <w:r w:rsidDel="00000000" w:rsidR="00000000" w:rsidRPr="00000000">
        <w:rPr>
          <w:sz w:val="24"/>
          <w:szCs w:val="24"/>
          <w:vertAlign w:val="baseline"/>
          <w:rtl w:val="0"/>
        </w:rPr>
        <w:t xml:space="preserve"> </w:t>
      </w:r>
    </w:p>
    <w:p w:rsidR="00000000" w:rsidDel="00000000" w:rsidP="00000000" w:rsidRDefault="00000000" w:rsidRPr="00000000" w14:paraId="00000008">
      <w:pPr>
        <w:spacing w:after="0" w:before="0" w:line="240" w:lineRule="auto"/>
        <w:jc w:val="center"/>
        <w:rPr>
          <w:sz w:val="24"/>
          <w:szCs w:val="24"/>
          <w:vertAlign w:val="baseline"/>
        </w:rPr>
      </w:pPr>
      <w:r w:rsidDel="00000000" w:rsidR="00000000" w:rsidRPr="00000000">
        <w:rPr>
          <w:sz w:val="24"/>
          <w:szCs w:val="24"/>
          <w:vertAlign w:val="superscript"/>
          <w:rtl w:val="0"/>
        </w:rPr>
        <w:t xml:space="preserve">2</w:t>
      </w:r>
      <w:r w:rsidDel="00000000" w:rsidR="00000000" w:rsidRPr="00000000">
        <w:rPr>
          <w:sz w:val="24"/>
          <w:szCs w:val="24"/>
          <w:vertAlign w:val="baseline"/>
          <w:rtl w:val="0"/>
        </w:rPr>
        <w:t xml:space="preserve">Viện Địa lý  18 - Hoàng Quốc Việt, Cầu Giấy, Hà Nội</w:t>
      </w:r>
    </w:p>
    <w:p w:rsidR="00000000" w:rsidDel="00000000" w:rsidP="00000000" w:rsidRDefault="00000000" w:rsidRPr="00000000" w14:paraId="00000009">
      <w:pPr>
        <w:spacing w:after="0" w:before="0" w:line="240" w:lineRule="auto"/>
        <w:jc w:val="center"/>
        <w:rPr>
          <w:sz w:val="24"/>
          <w:szCs w:val="24"/>
          <w:vertAlign w:val="baseline"/>
        </w:rPr>
      </w:pPr>
      <w:r w:rsidDel="00000000" w:rsidR="00000000" w:rsidRPr="00000000">
        <w:rPr>
          <w:sz w:val="24"/>
          <w:szCs w:val="24"/>
          <w:vertAlign w:val="superscript"/>
          <w:rtl w:val="0"/>
        </w:rPr>
        <w:t xml:space="preserve">3</w:t>
      </w:r>
      <w:r w:rsidDel="00000000" w:rsidR="00000000" w:rsidRPr="00000000">
        <w:rPr>
          <w:sz w:val="24"/>
          <w:szCs w:val="24"/>
          <w:vertAlign w:val="baseline"/>
          <w:rtl w:val="0"/>
        </w:rPr>
        <w:t xml:space="preserve">Viện Công nghệ Thông tin, 18 - Hoàng Quốc Việt, Cầu Giấy, Hà Nội</w:t>
      </w:r>
    </w:p>
    <w:p w:rsidR="00000000" w:rsidDel="00000000" w:rsidP="00000000" w:rsidRDefault="00000000" w:rsidRPr="00000000" w14:paraId="0000000A">
      <w:pPr>
        <w:spacing w:after="0" w:before="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0B">
      <w:pPr>
        <w:spacing w:after="0" w:before="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0C">
      <w:pPr>
        <w:spacing w:after="0" w:before="0" w:line="240" w:lineRule="auto"/>
        <w:jc w:val="center"/>
        <w:rPr>
          <w:sz w:val="24"/>
          <w:szCs w:val="24"/>
          <w:vertAlign w:val="baseline"/>
        </w:rPr>
      </w:pPr>
      <w:r w:rsidDel="00000000" w:rsidR="00000000" w:rsidRPr="00000000">
        <w:rPr>
          <w:rtl w:val="0"/>
        </w:rPr>
      </w:r>
    </w:p>
    <w:p w:rsidR="00000000" w:rsidDel="00000000" w:rsidP="00000000" w:rsidRDefault="00000000" w:rsidRPr="00000000" w14:paraId="0000000D">
      <w:pPr>
        <w:spacing w:line="240" w:lineRule="auto"/>
        <w:ind w:left="284" w:firstLine="256"/>
        <w:rPr>
          <w:b w:val="0"/>
          <w:color w:val="000000"/>
          <w:sz w:val="24"/>
          <w:szCs w:val="24"/>
          <w:vertAlign w:val="baseline"/>
        </w:rPr>
      </w:pPr>
      <w:r w:rsidDel="00000000" w:rsidR="00000000" w:rsidRPr="00000000">
        <w:rPr>
          <w:b w:val="1"/>
          <w:color w:val="000000"/>
          <w:sz w:val="24"/>
          <w:szCs w:val="24"/>
          <w:vertAlign w:val="baseline"/>
          <w:rtl w:val="0"/>
        </w:rPr>
        <w:t xml:space="preserve">Tóm tắt /Abstract</w:t>
      </w:r>
      <w:r w:rsidDel="00000000" w:rsidR="00000000" w:rsidRPr="00000000">
        <w:rPr>
          <w:rtl w:val="0"/>
        </w:rPr>
      </w:r>
    </w:p>
    <w:p w:rsidR="00000000" w:rsidDel="00000000" w:rsidP="00000000" w:rsidRDefault="00000000" w:rsidRPr="00000000" w14:paraId="0000000E">
      <w:pPr>
        <w:spacing w:line="240" w:lineRule="auto"/>
        <w:ind w:right="-5" w:firstLine="540"/>
        <w:rPr>
          <w:color w:val="000000"/>
          <w:sz w:val="24"/>
          <w:szCs w:val="24"/>
          <w:vertAlign w:val="baseline"/>
        </w:rPr>
      </w:pPr>
      <w:r w:rsidDel="00000000" w:rsidR="00000000" w:rsidRPr="00000000">
        <w:rPr>
          <w:color w:val="000000"/>
          <w:sz w:val="24"/>
          <w:szCs w:val="24"/>
          <w:vertAlign w:val="baseline"/>
          <w:rtl w:val="0"/>
        </w:rPr>
        <w:t xml:space="preserve">Tóm tắt bài báo cần được trình bày cả tiếng Việt và tiếng Anh. Phần tóm tắt cần được trình bày ngắn gọn, thể hiện được nội dung của bài viết. Cách tốt nhất là tác giả sử dụng luôn Template này để hình thành nội dung bài viết của mình để đảm bảo format thống nhất. Số từ của abstract không quá 250. </w:t>
      </w:r>
    </w:p>
    <w:p w:rsidR="00000000" w:rsidDel="00000000" w:rsidP="00000000" w:rsidRDefault="00000000" w:rsidRPr="00000000" w14:paraId="0000000F">
      <w:pPr>
        <w:spacing w:line="240" w:lineRule="auto"/>
        <w:ind w:right="-5" w:firstLine="540"/>
        <w:rPr>
          <w:color w:val="000000"/>
          <w:sz w:val="24"/>
          <w:szCs w:val="24"/>
          <w:vertAlign w:val="baseline"/>
        </w:rPr>
      </w:pPr>
      <w:r w:rsidDel="00000000" w:rsidR="00000000" w:rsidRPr="00000000">
        <w:rPr>
          <w:color w:val="000000"/>
          <w:sz w:val="24"/>
          <w:szCs w:val="24"/>
          <w:vertAlign w:val="baseline"/>
          <w:rtl w:val="0"/>
        </w:rPr>
        <w:t xml:space="preserve">The abstract is written both in Vietnamese and English. The best way is to use this template to complete the paper to follow the proposed format. </w:t>
      </w:r>
    </w:p>
    <w:p w:rsidR="00000000" w:rsidDel="00000000" w:rsidP="00000000" w:rsidRDefault="00000000" w:rsidRPr="00000000" w14:paraId="00000010">
      <w:pPr>
        <w:spacing w:line="240" w:lineRule="auto"/>
        <w:ind w:right="-5" w:firstLine="540"/>
        <w:rPr>
          <w:b w:val="0"/>
          <w:color w:val="000000"/>
          <w:sz w:val="24"/>
          <w:szCs w:val="24"/>
          <w:vertAlign w:val="baseline"/>
        </w:rPr>
      </w:pPr>
      <w:r w:rsidDel="00000000" w:rsidR="00000000" w:rsidRPr="00000000">
        <w:rPr>
          <w:rtl w:val="0"/>
        </w:rPr>
      </w:r>
    </w:p>
    <w:p w:rsidR="00000000" w:rsidDel="00000000" w:rsidP="00000000" w:rsidRDefault="00000000" w:rsidRPr="00000000" w14:paraId="00000011">
      <w:pPr>
        <w:spacing w:line="240" w:lineRule="auto"/>
        <w:ind w:right="-5" w:firstLine="540"/>
        <w:rPr>
          <w:b w:val="0"/>
          <w:color w:val="000000"/>
          <w:sz w:val="24"/>
          <w:szCs w:val="24"/>
          <w:vertAlign w:val="baseline"/>
        </w:rPr>
      </w:pPr>
      <w:r w:rsidDel="00000000" w:rsidR="00000000" w:rsidRPr="00000000">
        <w:rPr>
          <w:rtl w:val="0"/>
        </w:rPr>
      </w:r>
    </w:p>
    <w:p w:rsidR="00000000" w:rsidDel="00000000" w:rsidP="00000000" w:rsidRDefault="00000000" w:rsidRPr="00000000" w14:paraId="00000012">
      <w:pPr>
        <w:spacing w:line="240" w:lineRule="auto"/>
        <w:ind w:right="-5" w:firstLine="540"/>
        <w:rPr>
          <w:b w:val="0"/>
          <w:color w:val="000000"/>
          <w:sz w:val="24"/>
          <w:szCs w:val="24"/>
          <w:vertAlign w:val="baseline"/>
        </w:rPr>
      </w:pPr>
      <w:r w:rsidDel="00000000" w:rsidR="00000000" w:rsidRPr="00000000">
        <w:rPr>
          <w:b w:val="1"/>
          <w:color w:val="000000"/>
          <w:sz w:val="24"/>
          <w:szCs w:val="24"/>
          <w:vertAlign w:val="baseline"/>
          <w:rtl w:val="0"/>
        </w:rPr>
        <w:t xml:space="preserve">Từ khóa: </w:t>
      </w:r>
      <w:r w:rsidDel="00000000" w:rsidR="00000000" w:rsidRPr="00000000">
        <w:rPr>
          <w:color w:val="000000"/>
          <w:sz w:val="24"/>
          <w:szCs w:val="24"/>
          <w:vertAlign w:val="baseline"/>
          <w:rtl w:val="0"/>
        </w:rPr>
        <w:t xml:space="preserve">Bản thảo, kỷ yếu, hướng dẫn, tác giả, CDROM.</w:t>
      </w:r>
      <w:r w:rsidDel="00000000" w:rsidR="00000000" w:rsidRPr="00000000">
        <w:rPr>
          <w:b w:val="1"/>
          <w:color w:val="000000"/>
          <w:sz w:val="24"/>
          <w:szCs w:val="24"/>
          <w:vertAlign w:val="baseline"/>
          <w:rtl w:val="0"/>
        </w:rPr>
        <w:t xml:space="preserve">     </w:t>
      </w:r>
      <w:r w:rsidDel="00000000" w:rsidR="00000000" w:rsidRPr="00000000">
        <w:rPr>
          <w:rtl w:val="0"/>
        </w:rPr>
      </w:r>
    </w:p>
    <w:p w:rsidR="00000000" w:rsidDel="00000000" w:rsidP="00000000" w:rsidRDefault="00000000" w:rsidRPr="00000000" w14:paraId="00000013">
      <w:pPr>
        <w:spacing w:line="240" w:lineRule="auto"/>
        <w:ind w:firstLine="720"/>
        <w:rPr>
          <w:i w:val="0"/>
          <w:color w:val="000000"/>
          <w:sz w:val="2"/>
          <w:szCs w:val="2"/>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sectPr>
      <w:headerReference r:id="rId7" w:type="even"/>
      <w:footerReference r:id="rId8" w:type="default"/>
      <w:footerReference r:id="rId9" w:type="even"/>
      <w:pgSz w:h="16840" w:w="11907" w:orient="portrait"/>
      <w:pgMar w:bottom="1021" w:top="1021" w:left="1474" w:right="851" w:header="51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nva@hus.edu.vn" TargetMode="Externa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